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00000"/>
          <w:sz w:val="36"/>
        </w:rPr>
        <w:t>SIMON SANDERSON</w:t>
      </w:r>
    </w:p>
    <w:p>
      <w:pPr>
        <w:jc w:val="center"/>
      </w:pPr>
      <w:r>
        <w:rPr>
          <w:sz w:val="20"/>
        </w:rPr>
        <w:t>HEAD OF PRODUCTION | EXECUTIVE PRODUCER | SENIOR INTEGRATED PRODUCER</w:t>
      </w:r>
    </w:p>
    <w:p>
      <w:pPr>
        <w:jc w:val="center"/>
      </w:pPr>
      <w:r>
        <w:rPr>
          <w:sz w:val="20"/>
        </w:rPr>
        <w:t>+44 7879 810 765 | s.sanderson@mac.com | Linkedin</w:t>
      </w:r>
    </w:p>
    <w:p>
      <w:pPr>
        <w:pStyle w:val="Heading1"/>
      </w:pPr>
      <w:r>
        <w:t>PROFILE</w:t>
      </w:r>
    </w:p>
    <w:p>
      <w:r>
        <w:t>Production leader with proven Head of Production experience delivering high-impact, award-winning campaigns across broadcast, agency, and production company environments. Campaign and shoot producer — on set producing shoots from brief to delivery, not overseeing from afar. Expert in building and scaling production departments, establishing production workflows, and leading integrated campaigns from concept through delivery.</w:t>
        <w:br/>
        <w:br/>
        <w:t>Track record of commercial success including pitching and winning new work, transforming digital campaigns into full TV brand initiatives, driving client retention, and securing significant business wins. Specialising in creating cohesive brand experiences across multiple platforms whilst building high-performing teams and maintaining production excellence.</w:t>
        <w:br/>
        <w:br/>
        <w:t>Delivered record-breaking viewership for broadcast (18.4M for The Euros, 10.3M for I'm A Celebrity, 3.6M increase for Love Island) and 235M+ online views across brand campaigns (Google Zeitgeist 65M+, Ecotricity 22M, Samsung, Mulberry 1.3M). £1.25B OneWeb funding contribution, 32% brand engagement increase for Virgin Money. Winner of 16 formal industry awards plus 5 viral/digital recognitions including British Arrows, D&amp;AD Pencil, GEMA Gold, and multiple Promax Gold awards.</w:t>
      </w:r>
    </w:p>
    <w:p>
      <w:pPr>
        <w:pStyle w:val="Heading2"/>
      </w:pPr>
      <w:r>
        <w:t>CERTIFICATIONS &amp; PROFESSIONAL DEVELOPMENT</w:t>
      </w:r>
    </w:p>
    <w:p>
      <w:r>
        <w:t>• albert Certified – Sustainable Production Training (BAFTA albert)</w:t>
      </w:r>
    </w:p>
    <w:p>
      <w:r/>
    </w:p>
    <w:p>
      <w:pPr>
        <w:pStyle w:val="Heading1"/>
      </w:pPr>
      <w:r>
        <w:t>KEY SKILLS &amp; EXPERTISE</w:t>
      </w:r>
    </w:p>
    <w:p>
      <w:r>
        <w:t>• Pre-Production &amp; Crew Coordination: Sourcing and booking crew, coordinating equipment/facilities, managing call sheets and production schedules</w:t>
      </w:r>
    </w:p>
    <w:p>
      <w:r>
        <w:rPr>
          <w:b/>
        </w:rPr>
        <w:t xml:space="preserve">Production Leadership &amp; Team Management - </w:t>
      </w:r>
      <w:r>
        <w:t>Building and scaling production departments with proven interim Head of Production experience (40+ person team). Establishing workflows, developing talent through direct line management and mentoring, and leading cross-functional teams across territories</w:t>
      </w:r>
    </w:p>
    <w:p>
      <w:r>
        <w:rPr>
          <w:b/>
        </w:rPr>
        <w:t xml:space="preserve">Commercial &amp; Business Development - </w:t>
      </w:r>
      <w:r>
        <w:t>Proven track record pitching and winning new work across agencies and production companies. Consistently driving client retention through creative excellence and delivering projects that create new revenue streams</w:t>
      </w:r>
    </w:p>
    <w:p>
      <w:r>
        <w:rPr>
          <w:b/>
        </w:rPr>
        <w:t xml:space="preserve">360° Multi-Channel Full-Cycle Production Leadership - </w:t>
      </w:r>
      <w:r>
        <w:t>Expert across hero campaigns and social-first content strategies. Delivering broadcast content alongside targeted social independents to broaden engagement. Full spectrum from longer-lead major productions to reactive rapid turnarounds across TVC, digital, content, social, OOH/DOOH, stills, print, experiential activations, and microsites</w:t>
      </w:r>
    </w:p>
    <w:p>
      <w:r>
        <w:rPr>
          <w:b/>
        </w:rPr>
        <w:t xml:space="preserve">Strategic Planning &amp; End-To-End Project Management - </w:t>
      </w:r>
      <w:r>
        <w:t>Campaign execution across all production phases from pitching through delivery, utilising Workfront, Monday.com, and Microsoft Project Suite</w:t>
      </w:r>
    </w:p>
    <w:p>
      <w:r>
        <w:rPr>
          <w:b/>
        </w:rPr>
        <w:t xml:space="preserve">Budget &amp; Financial Oversight - </w:t>
      </w:r>
      <w:r>
        <w:t>Managing budgets up to £1.5M+ with full P&amp;L responsibility whilst optimising production value &amp; ROI</w:t>
      </w:r>
    </w:p>
    <w:p>
      <w:r>
        <w:rPr>
          <w:b/>
        </w:rPr>
        <w:t xml:space="preserve">Client &amp; Stakeholder Relationship Management - </w:t>
      </w:r>
      <w:r>
        <w:t>Seamless collaboration with agencies, production houses, and global brands through executive summaries, project briefs, and C-suite presentations</w:t>
      </w:r>
    </w:p>
    <w:p>
      <w:r>
        <w:rPr>
          <w:b/>
        </w:rPr>
        <w:t xml:space="preserve">Legal &amp; Contractual Management - </w:t>
      </w:r>
      <w:r>
        <w:t>Legal contracting for suppliers, freelancers, and talent. Completing SOWs and managing client contracts, ensuring full compliance and risk mitigation</w:t>
      </w:r>
    </w:p>
    <w:p>
      <w:r>
        <w:rPr>
          <w:b/>
        </w:rPr>
        <w:t xml:space="preserve">Global Production Expertise - </w:t>
      </w:r>
      <w:r>
        <w:t>Executing campaigns across the UK, Europe, the Americas, Middle East (KSA), India, Nepal, Morocco, and China</w:t>
      </w:r>
    </w:p>
    <w:p>
      <w:r>
        <w:rPr>
          <w:b/>
        </w:rPr>
        <w:t xml:space="preserve">Integrated Production Ecosystem Management - </w:t>
      </w:r>
      <w:r>
        <w:t>Extensive relationships across London's premier post-production facilities, coordinating Edit (Cabin, Tenthree, MSE, Splice), VFX/Grade/Finishing (No.8, Framestore, Absolute, Unit, Coffee &amp; TV, Gramercy Park Studios, Cheat, Air, Platform, Art &amp; Graft, Grizzle), Audio (Wave, Sine, Grand Central, GCRS), and Music (Echoic Audio, Felt, Bspoke)</w:t>
      </w:r>
    </w:p>
    <w:p>
      <w:pPr>
        <w:pStyle w:val="Heading1"/>
      </w:pPr>
      <w:r>
        <w:t>TECHNICAL PROFICIENCIES</w:t>
      </w:r>
    </w:p>
    <w:p>
      <w:r>
        <w:rPr>
          <w:b/>
        </w:rPr>
        <w:t xml:space="preserve">Production Technology - </w:t>
      </w:r>
      <w:r>
        <w:t>Production workflow AI tools (Claude, ChatGPT, Jasper, Gemini, Midjourney, Adobe Firefly, Runway ML, Wonder Dynamics), Autodesk Flow Production (formerly ShotGrid), Aspera, creative tools (Figma, Canva, Adobe Suite, Compressor), asset management systems (DAMs), video review/approval platforms, contract/legal management systems</w:t>
      </w:r>
    </w:p>
    <w:p>
      <w:r>
        <w:rPr>
          <w:b/>
        </w:rPr>
        <w:t xml:space="preserve">Project Management Platforms - </w:t>
      </w:r>
      <w:r>
        <w:t>Work Operating Systems including Monday.com, Microsoft Suite, Google Suite (including Drive), Frame.io, Workfront, budget tracking/financial software, resource planning/scheduling tools, communication/collaboration platforms (Slack, Teams)</w:t>
      </w:r>
    </w:p>
    <w:p>
      <w:r>
        <w:rPr>
          <w:b/>
        </w:rPr>
        <w:t xml:space="preserve">Digital Production &amp; Content Management - </w:t>
      </w:r>
      <w:r>
        <w:t>Multi-platform content delivery systems (TVC, digital, social, DOOH, microsites, radio - Clearcast/Peach/Netflix/Prime), live-streaming infrastructure and broadcast technology, interactive experience platforms</w:t>
      </w:r>
    </w:p>
    <w:p>
      <w:r>
        <w:rPr>
          <w:b/>
        </w:rPr>
        <w:t xml:space="preserve">Post-Production Software - </w:t>
      </w:r>
      <w:r>
        <w:t>Avid, Premiere, DaVinci Resolve, Houdini, Nuke, Maya, Cinema 4D, Pro Tools</w:t>
      </w:r>
    </w:p>
    <w:p>
      <w:pPr>
        <w:pStyle w:val="Heading1"/>
      </w:pPr>
      <w:r>
        <w:t>AWARDS &amp; RECOGNITION</w:t>
      </w:r>
    </w:p>
    <w:p>
      <w:r>
        <w:rPr>
          <w:b/>
        </w:rPr>
        <w:t>21 Total Awards: 16 Formal Industry Awards + 5 Viral/Digital Recognitions</w:t>
      </w:r>
    </w:p>
    <w:p>
      <w:pPr>
        <w:pStyle w:val="Heading2"/>
      </w:pPr>
      <w:r>
        <w:t>Gold Awards (5)</w:t>
      </w:r>
    </w:p>
    <w:p>
      <w:pPr>
        <w:pStyle w:val="ListBullet"/>
      </w:pPr>
      <w:r>
        <w:t>GEMA Gold Award - Reality Promo (Food Network 'Harry Potter: Wizards of Baking', 2024)</w:t>
      </w:r>
    </w:p>
    <w:p>
      <w:pPr>
        <w:pStyle w:val="ListBullet"/>
      </w:pPr>
      <w:r>
        <w:t>Gold Promax - Best Production (Coronation Street, ITV Creative, 2022)</w:t>
      </w:r>
    </w:p>
    <w:p>
      <w:pPr>
        <w:pStyle w:val="ListBullet"/>
      </w:pPr>
      <w:r>
        <w:t>Gold Promax - Best Entertainment (I'm A Celebrity, ITV Creative, 2023)</w:t>
      </w:r>
    </w:p>
    <w:p>
      <w:pPr>
        <w:pStyle w:val="ListBullet"/>
      </w:pPr>
      <w:r>
        <w:t>Gold Promax - Best Entertainment Spot (Top Gear 'Risk Assessment', BBC Studios, 2017)</w:t>
      </w:r>
    </w:p>
    <w:p>
      <w:pPr>
        <w:pStyle w:val="ListBullet"/>
      </w:pPr>
      <w:r>
        <w:t>Epica Gold Award - Luxury Advertising (Mulberry '#WinChristmas', 2014)</w:t>
      </w:r>
    </w:p>
    <w:p>
      <w:pPr>
        <w:pStyle w:val="Heading2"/>
      </w:pPr>
      <w:r>
        <w:t>Silver Awards (5)</w:t>
      </w:r>
    </w:p>
    <w:p>
      <w:pPr>
        <w:pStyle w:val="ListBullet"/>
      </w:pPr>
      <w:r>
        <w:t>Silver Promax - Best Production (The Euros, ITV Creative, 2021)</w:t>
      </w:r>
    </w:p>
    <w:p>
      <w:pPr>
        <w:pStyle w:val="ListBullet"/>
      </w:pPr>
      <w:r>
        <w:t>Silver Promax Europe - Best Drama (Coronation Street, ITV Creative, 2022)</w:t>
      </w:r>
    </w:p>
    <w:p>
      <w:pPr>
        <w:pStyle w:val="ListBullet"/>
      </w:pPr>
      <w:r>
        <w:t>Silver Promax Europe - Best Music Composition (The Hunt, BBC Studios, 2016)</w:t>
      </w:r>
    </w:p>
    <w:p>
      <w:pPr>
        <w:pStyle w:val="ListBullet"/>
      </w:pPr>
      <w:r>
        <w:t>Silver British Arrow - Fashion (Mulberry '#WinChristmas', 2014)</w:t>
      </w:r>
    </w:p>
    <w:p>
      <w:pPr>
        <w:pStyle w:val="ListBullet"/>
      </w:pPr>
      <w:r>
        <w:t>YouTube Silver Medal for popularity (Ecotricity 'Dump The Big Six')</w:t>
      </w:r>
    </w:p>
    <w:p>
      <w:pPr>
        <w:pStyle w:val="Heading2"/>
      </w:pPr>
      <w:r>
        <w:t>Bronze &amp; Other Awards (6)</w:t>
      </w:r>
    </w:p>
    <w:p>
      <w:pPr>
        <w:pStyle w:val="ListBullet"/>
      </w:pPr>
      <w:r>
        <w:t>Bronze Promax - Best Sports Originated (The Euros, ITV Creative, 2021)</w:t>
      </w:r>
    </w:p>
    <w:p>
      <w:pPr>
        <w:pStyle w:val="ListBullet"/>
      </w:pPr>
      <w:r>
        <w:t>Bronze British Arrow - Best Over 90" (Mulberry '#WinChristmas', 2014)</w:t>
      </w:r>
    </w:p>
    <w:p>
      <w:pPr>
        <w:pStyle w:val="ListBullet"/>
      </w:pPr>
      <w:r>
        <w:t>D&amp;AD Wooden Pencil - Writing (Mulberry '#WinChristmas', 2014)</w:t>
      </w:r>
    </w:p>
    <w:p>
      <w:pPr>
        <w:pStyle w:val="ListBullet"/>
      </w:pPr>
      <w:r>
        <w:t>London Worldwide Comedy Short Film Festival - Best UK Comedy (Lobsters, 2019)</w:t>
      </w:r>
    </w:p>
    <w:p>
      <w:pPr>
        <w:pStyle w:val="ListBullet"/>
      </w:pPr>
      <w:r>
        <w:t>Discover Film Festival - Best Comedy Short Under 5 Minutes (Lobsters, 2019)</w:t>
      </w:r>
    </w:p>
    <w:p>
      <w:pPr>
        <w:pStyle w:val="ListBullet"/>
      </w:pPr>
      <w:r>
        <w:t>The London Comedy Film Festival - Best Actor (Lobsters, 2019)</w:t>
      </w:r>
    </w:p>
    <w:p>
      <w:pPr>
        <w:pStyle w:val="Heading2"/>
      </w:pPr>
      <w:r>
        <w:t>Viral &amp; Digital Recognition (5)</w:t>
      </w:r>
    </w:p>
    <w:p>
      <w:pPr>
        <w:pStyle w:val="ListBullet"/>
      </w:pPr>
      <w:r>
        <w:t>Top 10 Shazamed Ads of 2014 (Honda R-Type)</w:t>
      </w:r>
    </w:p>
    <w:p>
      <w:pPr>
        <w:pStyle w:val="ListBullet"/>
      </w:pPr>
      <w:r>
        <w:t>Topped The Guardian's viral video chart (Ecotricity 'Dump The Big Six')</w:t>
      </w:r>
    </w:p>
    <w:p>
      <w:pPr>
        <w:pStyle w:val="ListBullet"/>
      </w:pPr>
      <w:r>
        <w:t>Top 5 films worldwide in first week (Ecotricity 'Dump The Big Six')</w:t>
      </w:r>
    </w:p>
    <w:p>
      <w:pPr>
        <w:pStyle w:val="ListBullet"/>
      </w:pPr>
      <w:r>
        <w:t>Formally archived by Ads of the World database (Ecotricity 'Dump The Big Six')</w:t>
      </w:r>
    </w:p>
    <w:p>
      <w:pPr>
        <w:pStyle w:val="ListBullet"/>
      </w:pPr>
      <w:r>
        <w:t>One of highest viewed sites in BBC history (BBC 'Unmissable' Campaign with Rankin)</w:t>
      </w:r>
    </w:p>
    <w:p>
      <w:pPr>
        <w:pStyle w:val="Heading1"/>
      </w:pPr>
      <w:r>
        <w:t>PROFESSIONAL EXPERIENCE</w:t>
      </w:r>
    </w:p>
    <w:p>
      <w:pPr>
        <w:pStyle w:val="Heading2"/>
      </w:pPr>
      <w:r>
        <w:t>5 Creative     JUNE - SEPTEMBER 2025</w:t>
      </w:r>
    </w:p>
    <w:p>
      <w:r>
        <w:t>Senior Freelance Integrated Producer</w:t>
      </w:r>
    </w:p>
    <w:p>
      <w:r>
        <w:t>NFL Big Game Night Campaign (5 Creative / Channel 5)</w:t>
      </w:r>
    </w:p>
    <w:p>
      <w:pPr>
        <w:pStyle w:val="ListBullet"/>
      </w:pPr>
      <w:r>
        <w:t>Led £1M integrated production campaign for historic Channel 5 free-to-air NFL launch (£4M predicted media spend), delivering 65+ assets across promo, social, radio, key art, and OOH under extreme timeline pressure</w:t>
      </w:r>
    </w:p>
    <w:p>
      <w:pPr>
        <w:pStyle w:val="ListBullet"/>
      </w:pPr>
      <w:r>
        <w:t>Produced team of 6 delivering multi-platform campaign for September 2025 launch</w:t>
      </w:r>
    </w:p>
    <w:p>
      <w:pPr>
        <w:pStyle w:val="ListBullet"/>
      </w:pPr>
      <w:r>
        <w:t>Delivered 65+ promo/social edits, multiple radio spots, key art stills, and channel branding (bugs/stings/breakbumpers)</w:t>
      </w:r>
    </w:p>
    <w:p>
      <w:pPr>
        <w:pStyle w:val="ListBullet"/>
      </w:pPr>
      <w:r>
        <w:t>Coordinated multi-city OOH/DOOH rollout: bus wraps, supersides (Birmingham, Manchester, Glasgow, Sheffield), 45 LFDs across 13 cities</w:t>
      </w:r>
    </w:p>
    <w:p>
      <w:pPr>
        <w:pStyle w:val="ListBullet"/>
      </w:pPr>
      <w:r>
        <w:t>First weekly live NFL games on UK free-to-air television in over two decades, supporting Paramount UK/Channel 5 and NFL multi-year partnership</w:t>
      </w:r>
    </w:p>
    <w:p>
      <w:pPr>
        <w:pStyle w:val="Heading2"/>
      </w:pPr>
      <w:r>
        <w:t>Red Bee     MAY - SEPTEMBER 2024</w:t>
      </w:r>
    </w:p>
    <w:p>
      <w:r>
        <w:t>Senior Freelance Producer</w:t>
      </w:r>
    </w:p>
    <w:p>
      <w:r>
        <w:t>Food Network 'Harry Potter: Wizards of Baking'</w:t>
      </w:r>
    </w:p>
    <w:p>
      <w:pPr>
        <w:pStyle w:val="ListBullet"/>
      </w:pPr>
      <w:r>
        <w:t>Led promo production for Food Network's Harry Potter competition series, creating promotional content for series launch across linear broadcast and social platforms</w:t>
      </w:r>
    </w:p>
    <w:p>
      <w:pPr>
        <w:pStyle w:val="ListBullet"/>
      </w:pPr>
      <w:r>
        <w:t>Series achieved 16.4M+ viewers across linear, Max and Discovery+ platforms</w:t>
      </w:r>
    </w:p>
    <w:p>
      <w:pPr>
        <w:pStyle w:val="ListBullet"/>
      </w:pPr>
      <w:r>
        <w:t>Generated 100M+ social video views and 120M+ social impressions</w:t>
      </w:r>
    </w:p>
    <w:p>
      <w:pPr>
        <w:pStyle w:val="ListBullet"/>
      </w:pPr>
      <w:r>
        <w:t>#1 non-news/sports cable program on Thursday nights, Food Network's highest-rated freshman series</w:t>
      </w:r>
    </w:p>
    <w:p>
      <w:pPr>
        <w:pStyle w:val="ListBullet"/>
      </w:pPr>
      <w:r>
        <w:t>Renewed for Season 2 following ratings success</w:t>
      </w:r>
    </w:p>
    <w:p>
      <w:pPr>
        <w:pStyle w:val="ListBullet"/>
      </w:pPr>
      <w:r>
        <w:t>Awarded GEMA Gold - Reality Promo (2024)</w:t>
      </w:r>
    </w:p>
    <w:p>
      <w:pPr>
        <w:pStyle w:val="Heading2"/>
      </w:pPr>
      <w:r>
        <w:t>ITV Creative     2020 - JUNE 2025</w:t>
      </w:r>
    </w:p>
    <w:p>
      <w:r>
        <w:t>EP / Senior Producer</w:t>
      </w:r>
    </w:p>
    <w:p>
      <w:r>
        <w:t>Led high-profile, award-winning campaigns for Amazon, Facebook, Samsung, Love Island, I'm A Celebrity, and The Euros, managing full production cycle from hero campaigns to rapid-turnaround social content across TVC, digital, DOOH, microsite and social.</w:t>
      </w:r>
    </w:p>
    <w:p>
      <w:r>
        <w:t>Measurable Impact:</w:t>
      </w:r>
    </w:p>
    <w:p>
      <w:pPr>
        <w:pStyle w:val="ListBullet"/>
      </w:pPr>
      <w:r>
        <w:t>Record-breaking viewership: 18.4M for The Euros opening match, 10.3M for I'm A Celebrity peak, 3.6M increase for Love Island</w:t>
      </w:r>
    </w:p>
    <w:p>
      <w:pPr>
        <w:pStyle w:val="ListBullet"/>
      </w:pPr>
      <w:r>
        <w:t>The Euros campaign helped drive 10% increase in ITV's advertising revenue for H1 2024</w:t>
      </w:r>
    </w:p>
    <w:p>
      <w:pPr>
        <w:pStyle w:val="ListBullet"/>
      </w:pPr>
      <w:r>
        <w:t>Gold Promax - Best Production (Coronation Street, 2022)</w:t>
      </w:r>
    </w:p>
    <w:p>
      <w:pPr>
        <w:pStyle w:val="ListBullet"/>
      </w:pPr>
      <w:r>
        <w:t>Gold Promax - Best Entertainment (I'm A Celebrity, 2023)</w:t>
      </w:r>
    </w:p>
    <w:p>
      <w:pPr>
        <w:pStyle w:val="ListBullet"/>
      </w:pPr>
      <w:r>
        <w:t>Silver Promax - Best Production and Bronze Promax - Best Sports Originated (The Euros, 2021)</w:t>
      </w:r>
    </w:p>
    <w:p>
      <w:pPr>
        <w:pStyle w:val="ListBullet"/>
      </w:pPr>
      <w:r>
        <w:t>Silver Promax Europe - Best Drama (Coronation Street, 2022)</w:t>
      </w:r>
    </w:p>
    <w:p>
      <w:r>
        <w:t>Interim Head of Production:</w:t>
      </w:r>
    </w:p>
    <w:p>
      <w:pPr>
        <w:pStyle w:val="ListBullet"/>
      </w:pPr>
      <w:r>
        <w:t>Assumed full departmental leadership over 40+ person team during management absences</w:t>
      </w:r>
    </w:p>
    <w:p>
      <w:pPr>
        <w:pStyle w:val="ListBullet"/>
      </w:pPr>
      <w:r>
        <w:t>Oversaw production activities, crew coordination, workflow governance, and cross-departmental coordination</w:t>
      </w:r>
    </w:p>
    <w:p>
      <w:pPr>
        <w:pStyle w:val="ListBullet"/>
      </w:pPr>
      <w:r>
        <w:t>Managed relationships with C-suite stakeholders and external partners</w:t>
      </w:r>
    </w:p>
    <w:p>
      <w:r>
        <w:t>Team Leadership &amp; Development:</w:t>
      </w:r>
    </w:p>
    <w:p>
      <w:pPr>
        <w:pStyle w:val="ListBullet"/>
      </w:pPr>
      <w:r>
        <w:t>Line managed and mentored junior to senior producers through clear development pathways and regular 1:1s</w:t>
      </w:r>
    </w:p>
    <w:p>
      <w:pPr>
        <w:pStyle w:val="ListBullet"/>
      </w:pPr>
      <w:r>
        <w:t>Created collaborative culture through brainstorms and creative sessions</w:t>
      </w:r>
    </w:p>
    <w:p>
      <w:pPr>
        <w:pStyle w:val="ListBullet"/>
      </w:pPr>
      <w:r>
        <w:t>Coordinated production ecosystem across London's premier post-production facilities including MSE, Tenthree, Art &amp; Graft, Grizzle, No.8, Absolute, Coffee &amp; TV, Gramercy Park Studios, GCRS, Sine, Echoic, Felt, Bspoke, managing vendor relationships and technical specifications from previz through final delivery</w:t>
      </w:r>
    </w:p>
    <w:p>
      <w:pPr>
        <w:pStyle w:val="Heading2"/>
      </w:pPr>
      <w:r>
        <w:t>House Of Greenland     2020</w:t>
      </w:r>
    </w:p>
    <w:p>
      <w:r>
        <w:t>Head Of Production / EP</w:t>
      </w:r>
    </w:p>
    <w:p>
      <w:r>
        <w:t>Led production department delivering brand films and digital content for Google, BT, and premium clients. Pitched new work opportunities, adapted production infrastructure for efficiency, managed vendor partnerships, and oversaw multiple simultaneous projects.</w:t>
      </w:r>
    </w:p>
    <w:p>
      <w:r>
        <w:t>Commercial Win:</w:t>
      </w:r>
    </w:p>
    <w:p>
      <w:pPr>
        <w:pStyle w:val="ListBullet"/>
      </w:pPr>
      <w:r>
        <w:t>Transformed BT 'Rio Ferdinand' digital campaign into full-scale TV brand initiative, significantly boosting client retention and expanding the company's service offering and revenue stream</w:t>
      </w:r>
    </w:p>
    <w:p>
      <w:r>
        <w:t>Operations &amp; Systems:</w:t>
      </w:r>
    </w:p>
    <w:p>
      <w:pPr>
        <w:pStyle w:val="ListBullet"/>
      </w:pPr>
      <w:r>
        <w:t>Managed department budget of £1M across all productions with full P&amp;L responsibility</w:t>
      </w:r>
    </w:p>
    <w:p>
      <w:pPr>
        <w:pStyle w:val="ListBullet"/>
      </w:pPr>
      <w:r>
        <w:t>Established production systems and workflows including implementation of Monday.com and Frame.io for team collaboration and asset management</w:t>
      </w:r>
    </w:p>
    <w:p>
      <w:pPr>
        <w:pStyle w:val="ListBullet"/>
      </w:pPr>
      <w:r>
        <w:t>Recruited for and developed 8-person production team whilst coordinating talent for brand film productions</w:t>
      </w:r>
    </w:p>
    <w:p>
      <w:pPr>
        <w:pStyle w:val="ListBullet"/>
      </w:pPr>
      <w:r>
        <w:t>Managed vendor relationships with animation and motion graphics studios including Grizzle, Buff Motion, Art &amp; Graft, Ink &amp; Giants, overseeing full production process from previz through delivery</w:t>
      </w:r>
    </w:p>
    <w:p>
      <w:pPr>
        <w:pStyle w:val="Heading2"/>
      </w:pPr>
      <w:r>
        <w:t>Moving Brands     2017 - 2020</w:t>
      </w:r>
    </w:p>
    <w:p>
      <w:r>
        <w:t>EP / Senior Producer</w:t>
      </w:r>
    </w:p>
    <w:p>
      <w:r>
        <w:t>Developed brand films for Apple, BBC, OneWeb, Syngenta, Magic Leap &amp; Flex. Oversaw rebrands for CNC China News Network, Magic Leap and Cruise self-driving car company.</w:t>
      </w:r>
    </w:p>
    <w:p>
      <w:r>
        <w:t>Commercial Impact:</w:t>
      </w:r>
    </w:p>
    <w:p>
      <w:pPr>
        <w:pStyle w:val="ListBullet"/>
      </w:pPr>
      <w:r>
        <w:t>OneWeb brand film contributed to successful funding round that raised £1.25B, and led to full-scale rebrand project through Moving Brands</w:t>
      </w:r>
    </w:p>
    <w:p>
      <w:pPr>
        <w:pStyle w:val="ListBullet"/>
      </w:pPr>
      <w:r>
        <w:t>Led cross-functional teams of directors, designers, animators, and strategists to deliver cohesive brand experiences across multiple touchpoints</w:t>
      </w:r>
    </w:p>
    <w:p>
      <w:pPr>
        <w:pStyle w:val="Heading2"/>
      </w:pPr>
      <w:r>
        <w:t>BBC Studios     2015 - 2017</w:t>
      </w:r>
    </w:p>
    <w:p>
      <w:r>
        <w:t>Senior Producer</w:t>
      </w:r>
    </w:p>
    <w:p>
      <w:pPr>
        <w:pStyle w:val="ListBullet"/>
      </w:pPr>
      <w:r>
        <w:t>Delivered Top Gear 'Risk Assessment' campaign, securing Gold Promax award and 3.7M viewers for launch episode</w:t>
      </w:r>
    </w:p>
    <w:p>
      <w:pPr>
        <w:pStyle w:val="ListBullet"/>
      </w:pPr>
      <w:r>
        <w:t>Led BBC 'Unmissable' campaign with Rankin, positioning BBC brands 'News', 'Drama' &amp; 'Natural History' for maximum impact - created one of highest viewed sites in BBC history</w:t>
      </w:r>
    </w:p>
    <w:p>
      <w:pPr>
        <w:pStyle w:val="ListBullet"/>
      </w:pPr>
      <w:r>
        <w:t>Produced The Hunt campaign, awarded Silver Promax Europe - Best Music Composition (2016)</w:t>
      </w:r>
    </w:p>
    <w:p>
      <w:pPr>
        <w:pStyle w:val="ListBullet"/>
      </w:pPr>
      <w:r>
        <w:t>Managed multi-platform deliverables across broadcast, digital, and social media channels</w:t>
      </w:r>
    </w:p>
    <w:p>
      <w:pPr>
        <w:pStyle w:val="ListBullet"/>
      </w:pPr>
      <w:r>
        <w:t>Collaborated with high-profile talent and photographers to create distinctive BBC brand imagery</w:t>
      </w:r>
    </w:p>
    <w:p>
      <w:pPr>
        <w:pStyle w:val="Heading2"/>
      </w:pPr>
      <w:r>
        <w:t>Rushes     2014</w:t>
      </w:r>
    </w:p>
    <w:p>
      <w:r>
        <w:t>Producer</w:t>
      </w:r>
    </w:p>
    <w:p>
      <w:r>
        <w:t>Honda R-Type:</w:t>
      </w:r>
    </w:p>
    <w:p>
      <w:pPr>
        <w:pStyle w:val="ListBullet"/>
      </w:pPr>
      <w:r>
        <w:t>Managed full VFX workflow: budgeting, previz, Flame operations, vendor oversight, final delivery</w:t>
      </w:r>
    </w:p>
    <w:p>
      <w:pPr>
        <w:pStyle w:val="ListBullet"/>
      </w:pPr>
      <w:r>
        <w:t>Rebuilt entire R-Type from prototype press photo since the car didn't exist yet</w:t>
      </w:r>
    </w:p>
    <w:p>
      <w:pPr>
        <w:pStyle w:val="ListBullet"/>
      </w:pPr>
      <w:r>
        <w:t>Achieved 1M+ views in first week and recognition as Top 10 Shazamed ads of 2014</w:t>
      </w:r>
    </w:p>
    <w:p>
      <w:pPr>
        <w:pStyle w:val="Heading2"/>
      </w:pPr>
      <w:r>
        <w:t>Rattling Stick     2014 - 2015</w:t>
      </w:r>
    </w:p>
    <w:p>
      <w:r>
        <w:t>Producer</w:t>
      </w:r>
    </w:p>
    <w:p>
      <w:pPr>
        <w:pStyle w:val="ListBullet"/>
      </w:pPr>
      <w:r>
        <w:t>Produced award-winning Mulberry '#WinChristmas' campaign, securing Silver British Arrow (Fashion), Bronze British Arrow (Best Over 90"), D&amp;AD Wooden Pencil (Writing), and Epica Gold (Luxury Advertising)</w:t>
      </w:r>
    </w:p>
    <w:p>
      <w:pPr>
        <w:pStyle w:val="ListBullet"/>
      </w:pPr>
      <w:r>
        <w:t>Campaign achieved 1M+ YouTube views with 3.1% interaction rate (significantly outperforming luxury brand competitors) and 30% surge in website traffic on launch</w:t>
      </w:r>
    </w:p>
    <w:p>
      <w:pPr>
        <w:pStyle w:val="ListBullet"/>
      </w:pPr>
      <w:r>
        <w:t>Virgin Money campaign increased brand engagement by 32% and directly supported their digital-first banking strategy launch</w:t>
      </w:r>
    </w:p>
    <w:p>
      <w:pPr>
        <w:pStyle w:val="Heading2"/>
      </w:pPr>
      <w:r>
        <w:t>Man + Hatchet     2013</w:t>
      </w:r>
    </w:p>
    <w:p>
      <w:r>
        <w:t>Freelance Producer</w:t>
      </w:r>
    </w:p>
    <w:p>
      <w:r>
        <w:t>Ecotricity 'Dump The Big Six':</w:t>
      </w:r>
    </w:p>
    <w:p>
      <w:pPr>
        <w:pStyle w:val="ListBullet"/>
      </w:pPr>
      <w:r>
        <w:t>Viral campaign challenging the Big Six energy companies - social-first content with serious business impact</w:t>
      </w:r>
    </w:p>
    <w:p>
      <w:pPr>
        <w:pStyle w:val="ListBullet"/>
      </w:pPr>
      <w:r>
        <w:t>Topped The Guardian's viral video chart, Top 5 films worldwide in first week</w:t>
      </w:r>
    </w:p>
    <w:p>
      <w:pPr>
        <w:pStyle w:val="ListBullet"/>
      </w:pPr>
      <w:r>
        <w:t>Generated 2M views by week three, 9,000 tweets, 80,000 Facebook likes</w:t>
      </w:r>
    </w:p>
    <w:p>
      <w:pPr>
        <w:pStyle w:val="ListBullet"/>
      </w:pPr>
      <w:r>
        <w:t>Facebook page visits surged from 4,000 to 10,000, positioning Ecotricity as 'most liked energy firm'</w:t>
      </w:r>
    </w:p>
    <w:p>
      <w:pPr>
        <w:pStyle w:val="ListBullet"/>
      </w:pPr>
      <w:r>
        <w:t>Helped Ecotricity reach milestone of 150,000 customers by early 2015</w:t>
      </w:r>
    </w:p>
    <w:p>
      <w:pPr>
        <w:pStyle w:val="ListBullet"/>
      </w:pPr>
      <w:r>
        <w:t>Awarded YouTube Silver Medal for popularity and formally archived by Ads of the World database</w:t>
      </w:r>
    </w:p>
    <w:p>
      <w:pPr>
        <w:pStyle w:val="ListBullet"/>
      </w:pPr>
      <w:r>
        <w:t>Broadcast internationally on TV in United States, Norway, Latin America, and Middle East</w:t>
      </w:r>
    </w:p>
    <w:p>
      <w:pPr>
        <w:pStyle w:val="Heading2"/>
      </w:pPr>
      <w:r>
        <w:t>The Viral Factory     2010 - 2014</w:t>
      </w:r>
    </w:p>
    <w:p>
      <w:r>
        <w:t>Producer / PM</w:t>
      </w:r>
    </w:p>
    <w:p>
      <w:r>
        <w:t>Samsung 'Project Space Planes':</w:t>
      </w:r>
    </w:p>
    <w:p>
      <w:pPr>
        <w:pStyle w:val="ListBullet"/>
      </w:pPr>
      <w:r>
        <w:t>Managed large-scale experiential activation launching 200 paper planes from 37,000m altitude via giant helium balloon near Wolfsburg, Germany</w:t>
      </w:r>
    </w:p>
    <w:p>
      <w:pPr>
        <w:pStyle w:val="ListBullet"/>
      </w:pPr>
      <w:r>
        <w:t>Coordinated high-altitude flight operations, specialist contractors (ballooning experts, plane designers), payload systems (Samsung SD memory cards), and global recovery tracking across Europe, North America, Africa and Australia</w:t>
      </w:r>
    </w:p>
    <w:p>
      <w:r>
        <w:t>Activision 'Blur' 3D Street Art:</w:t>
      </w:r>
    </w:p>
    <w:p>
      <w:pPr>
        <w:pStyle w:val="ListBullet"/>
      </w:pPr>
      <w:r>
        <w:t>Coordinated 3-city experiential campaign across London, Berlin, and Madrid featuring large-scale 3D-perspective street art installations</w:t>
      </w:r>
    </w:p>
    <w:p>
      <w:pPr>
        <w:pStyle w:val="ListBullet"/>
      </w:pPr>
      <w:r>
        <w:t>Managed 3-day installation at London's Old Street Magistrates court, artist coordination (Gavin Nolan), location permits, and public space management</w:t>
      </w:r>
    </w:p>
    <w:p>
      <w:r>
        <w:t>Skype 'Phone Box Experiment':</w:t>
      </w:r>
    </w:p>
    <w:p>
      <w:pPr>
        <w:pStyle w:val="ListBullet"/>
      </w:pPr>
      <w:r>
        <w:t>Produced industry-first live-streaming experiential campaign - ten-day activation with real-time global audience interaction across 79 countries</w:t>
      </w:r>
    </w:p>
    <w:p>
      <w:pPr>
        <w:pStyle w:val="ListBullet"/>
      </w:pPr>
      <w:r>
        <w:t>Managed on-location technical operations, live broadcast infrastructure, and 24/7 monitoring</w:t>
      </w:r>
    </w:p>
    <w:p>
      <w:pPr>
        <w:pStyle w:val="ListBullet"/>
      </w:pPr>
      <w:r>
        <w:t>Generated 1.8M website visits, 900K+ unique visitors, 148K live stream views, and 12,000+ calls from global audience</w:t>
      </w:r>
    </w:p>
    <w:p>
      <w:pPr>
        <w:pStyle w:val="Heading2"/>
      </w:pPr>
      <w:r>
        <w:t>Rattling Stick / Epoch Films     2004 - 2010</w:t>
      </w:r>
    </w:p>
    <w:p>
      <w:r>
        <w:t>PM / PA</w:t>
      </w:r>
    </w:p>
    <w:p>
      <w:pPr>
        <w:pStyle w:val="ListBullet"/>
      </w:pPr>
      <w:r>
        <w:t>Production delivery across commercial and branded content. Foundation training in production processes, vendor management, and client relationships.</w:t>
      </w:r>
    </w:p>
    <w:p>
      <w:pPr>
        <w:pStyle w:val="Heading1"/>
      </w:pPr>
      <w:r>
        <w:t>EDUCATION</w:t>
      </w:r>
    </w:p>
    <w:p>
      <w:r>
        <w:rPr>
          <w:b/>
        </w:rPr>
        <w:t>BSc Degree: Biology &amp; French, 2.1</w:t>
      </w:r>
    </w:p>
    <w:p>
      <w:r>
        <w:t>University Of Sussex (1994-1998)</w:t>
      </w:r>
    </w:p>
    <w:p>
      <w:pPr>
        <w:pStyle w:val="Heading1"/>
      </w:pPr>
      <w:r>
        <w:t>REFEREES</w:t>
      </w:r>
    </w:p>
    <w:p>
      <w:pPr>
        <w:pStyle w:val="ListBullet"/>
      </w:pPr>
      <w:r>
        <w:t>Katie Burrow - Head Of Production, ITV Creative - katie.burrow@itv.com</w:t>
      </w:r>
    </w:p>
    <w:p>
      <w:pPr>
        <w:pStyle w:val="ListBullet"/>
      </w:pPr>
      <w:r>
        <w:t>Mat Heinl - Former CEO, Moving Brands - mat@inventress.studio</w:t>
      </w:r>
    </w:p>
    <w:p>
      <w:pPr>
        <w:pStyle w:val="ListBullet"/>
      </w:pPr>
      <w:r>
        <w:t>Johnnie Frankel - President, Rattling Stick - johnnie@rattlingstick.com</w:t>
      </w:r>
    </w:p>
    <w:p>
      <w:r/>
    </w:p>
    <w:p>
      <w:r>
        <w:t>INTERESTS</w:t>
        <w:br/>
        <w:br/>
        <w:t>Active pursuits including running, badminton, hiking, and diving. Passionate about visual storytelling through photography and regularly attend exhibitions. Avid film enthusiast with particular interest in original composed soundtracks and classical music. Graphic novel and gothic horror aficionado, computer games enthusiast.</w:t>
      </w:r>
    </w:p>
    <w:p>
      <w:r/>
    </w:p>
    <w:p>
      <w:r>
        <w:t>EDUCATION</w:t>
        <w:br/>
        <w:br/>
        <w:t>University of Sussex</w:t>
        <w:br/>
        <w:t>BSc (Hons) – October 1994 – June 1998</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